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0C" w:rsidRPr="005A1F28" w:rsidRDefault="00F6780C" w:rsidP="005A1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28">
        <w:rPr>
          <w:rFonts w:ascii="Times New Roman" w:hAnsi="Times New Roman" w:cs="Times New Roman"/>
          <w:b/>
          <w:sz w:val="28"/>
          <w:szCs w:val="28"/>
        </w:rPr>
        <w:t>The predictive processes of sentence comprehension in elders and aphasia patients</w:t>
      </w:r>
    </w:p>
    <w:p w:rsidR="001C3B39" w:rsidRPr="005A1F28" w:rsidRDefault="001C3B39" w:rsidP="005A1F28"/>
    <w:p w:rsidR="00C84BDA" w:rsidRDefault="00A471E7" w:rsidP="00C84BDA">
      <w:pPr>
        <w:jc w:val="both"/>
        <w:rPr>
          <w:rFonts w:ascii="Times New Roman" w:hAnsi="Times New Roman" w:cs="Times New Roman" w:hint="eastAsia"/>
        </w:rPr>
      </w:pPr>
      <w:r w:rsidRPr="0034373F">
        <w:rPr>
          <w:rFonts w:ascii="Times New Roman" w:hAnsi="Times New Roman" w:cs="Times New Roman"/>
        </w:rPr>
        <w:t>Successful reading comprehension involves multiple cognitive and neural mechanisms, from the bottom-up lexical retrieval of individual words</w:t>
      </w:r>
      <w:bookmarkStart w:id="0" w:name="_GoBack"/>
      <w:bookmarkEnd w:id="0"/>
      <w:r w:rsidRPr="0034373F">
        <w:rPr>
          <w:rFonts w:ascii="Times New Roman" w:hAnsi="Times New Roman" w:cs="Times New Roman"/>
        </w:rPr>
        <w:t xml:space="preserve"> to the top-down semantic integration and contextual-based prediction. Studies have suggested that the comprised ability in utilizing the contextual information for sentence comprehension in elders may relate to the </w:t>
      </w:r>
      <w:r w:rsidRPr="0034373F">
        <w:rPr>
          <w:rFonts w:ascii="Times New Roman" w:eastAsia="標楷體" w:hAnsi="Times New Roman" w:cs="Times New Roman"/>
        </w:rPr>
        <w:t xml:space="preserve">structural and functional deterioration of the frontal lobe in normal aging. </w:t>
      </w:r>
      <w:r w:rsidR="00814E79">
        <w:rPr>
          <w:rFonts w:ascii="Times New Roman" w:eastAsia="標楷體" w:hAnsi="Times New Roman" w:cs="Times New Roman"/>
        </w:rPr>
        <w:t>In this talk</w:t>
      </w:r>
      <w:r w:rsidRPr="0034373F">
        <w:rPr>
          <w:rFonts w:ascii="Times New Roman" w:eastAsia="標楷體" w:hAnsi="Times New Roman" w:cs="Times New Roman"/>
        </w:rPr>
        <w:t xml:space="preserve">, </w:t>
      </w:r>
      <w:r w:rsidR="00814E79">
        <w:rPr>
          <w:rFonts w:ascii="Times New Roman" w:eastAsia="標楷體" w:hAnsi="Times New Roman" w:cs="Times New Roman"/>
        </w:rPr>
        <w:t>I will present</w:t>
      </w:r>
      <w:r w:rsidRPr="0034373F">
        <w:rPr>
          <w:rFonts w:ascii="Times New Roman" w:eastAsia="標楷體" w:hAnsi="Times New Roman" w:cs="Times New Roman"/>
        </w:rPr>
        <w:t xml:space="preserve"> a series of ERPs and fMRI studies, which manipulated high- versus low- cloze probability of the ending words in sentences, to examine the predictability effect of sentence comprehension </w:t>
      </w:r>
      <w:r w:rsidRPr="0034373F">
        <w:rPr>
          <w:rFonts w:ascii="Times New Roman" w:hAnsi="Times New Roman" w:cs="Times New Roman"/>
        </w:rPr>
        <w:t>in young adults, health elders, and aphasic patients.</w:t>
      </w:r>
      <w:r w:rsidR="00C84BDA">
        <w:rPr>
          <w:rFonts w:ascii="Times New Roman" w:hAnsi="Times New Roman" w:cs="Times New Roman"/>
        </w:rPr>
        <w:t xml:space="preserve"> </w:t>
      </w:r>
      <w:r w:rsidR="00C84BDA">
        <w:rPr>
          <w:rFonts w:ascii="Times New Roman" w:eastAsia="新細明體" w:hAnsi="Times New Roman" w:cs="Times New Roman"/>
        </w:rPr>
        <w:t>Specifically, I will propose</w:t>
      </w:r>
      <w:r w:rsidR="00C84BDA" w:rsidRPr="0034373F">
        <w:rPr>
          <w:rFonts w:ascii="Times New Roman" w:eastAsia="新細明體" w:hAnsi="Times New Roman" w:cs="Times New Roman"/>
        </w:rPr>
        <w:t xml:space="preserve"> a </w:t>
      </w:r>
      <w:r w:rsidR="00C84BDA" w:rsidRPr="0034373F">
        <w:rPr>
          <w:rFonts w:ascii="Times New Roman" w:hAnsi="Times New Roman" w:cs="Times New Roman"/>
        </w:rPr>
        <w:t>theoretical neural network of sentence comprehension to account for the increasing weightings of prefrontal cortex as the cognitive functions declined or comprehension abilities were impaired.</w:t>
      </w:r>
    </w:p>
    <w:p w:rsidR="001F2811" w:rsidRPr="001F2811" w:rsidRDefault="001F2811" w:rsidP="001F2811">
      <w:pPr>
        <w:jc w:val="right"/>
      </w:pPr>
    </w:p>
    <w:sectPr w:rsidR="001F2811" w:rsidRPr="001F2811" w:rsidSect="006320EC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A1" w:rsidRDefault="00CF59A1" w:rsidP="00C84BDA">
      <w:r>
        <w:separator/>
      </w:r>
    </w:p>
  </w:endnote>
  <w:endnote w:type="continuationSeparator" w:id="0">
    <w:p w:rsidR="00CF59A1" w:rsidRDefault="00CF59A1" w:rsidP="00C8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A1" w:rsidRDefault="00CF59A1" w:rsidP="00C84BDA">
      <w:r>
        <w:separator/>
      </w:r>
    </w:p>
  </w:footnote>
  <w:footnote w:type="continuationSeparator" w:id="0">
    <w:p w:rsidR="00CF59A1" w:rsidRDefault="00CF59A1" w:rsidP="00C8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7"/>
    <w:rsid w:val="00014508"/>
    <w:rsid w:val="000169E3"/>
    <w:rsid w:val="000257A2"/>
    <w:rsid w:val="00035746"/>
    <w:rsid w:val="0005274E"/>
    <w:rsid w:val="000717A8"/>
    <w:rsid w:val="000720BD"/>
    <w:rsid w:val="00091547"/>
    <w:rsid w:val="00092D62"/>
    <w:rsid w:val="000946DB"/>
    <w:rsid w:val="00094A0D"/>
    <w:rsid w:val="00095480"/>
    <w:rsid w:val="000A5A61"/>
    <w:rsid w:val="000A642E"/>
    <w:rsid w:val="000C2405"/>
    <w:rsid w:val="000D5107"/>
    <w:rsid w:val="000D66B3"/>
    <w:rsid w:val="000F39E7"/>
    <w:rsid w:val="0010210C"/>
    <w:rsid w:val="00105594"/>
    <w:rsid w:val="00107A81"/>
    <w:rsid w:val="00116F12"/>
    <w:rsid w:val="00117913"/>
    <w:rsid w:val="00120BB5"/>
    <w:rsid w:val="001239F9"/>
    <w:rsid w:val="0013660B"/>
    <w:rsid w:val="00192F24"/>
    <w:rsid w:val="001A1412"/>
    <w:rsid w:val="001A1CEE"/>
    <w:rsid w:val="001B2F3F"/>
    <w:rsid w:val="001C3B39"/>
    <w:rsid w:val="001D4B34"/>
    <w:rsid w:val="001D78E8"/>
    <w:rsid w:val="001E362D"/>
    <w:rsid w:val="001F2811"/>
    <w:rsid w:val="001F7C66"/>
    <w:rsid w:val="0024452E"/>
    <w:rsid w:val="002472FB"/>
    <w:rsid w:val="00252DDA"/>
    <w:rsid w:val="00253065"/>
    <w:rsid w:val="002535F4"/>
    <w:rsid w:val="00253FFF"/>
    <w:rsid w:val="002A4BAB"/>
    <w:rsid w:val="002B0C54"/>
    <w:rsid w:val="002B5F71"/>
    <w:rsid w:val="002D2A88"/>
    <w:rsid w:val="002D4132"/>
    <w:rsid w:val="002E3CE7"/>
    <w:rsid w:val="00306161"/>
    <w:rsid w:val="0031461F"/>
    <w:rsid w:val="00314B2B"/>
    <w:rsid w:val="00347181"/>
    <w:rsid w:val="003532CB"/>
    <w:rsid w:val="00361884"/>
    <w:rsid w:val="003655FC"/>
    <w:rsid w:val="003811DB"/>
    <w:rsid w:val="003A256F"/>
    <w:rsid w:val="003A2C8D"/>
    <w:rsid w:val="003A6A4D"/>
    <w:rsid w:val="003B598F"/>
    <w:rsid w:val="003C03A0"/>
    <w:rsid w:val="003C71C9"/>
    <w:rsid w:val="003F713F"/>
    <w:rsid w:val="00403B00"/>
    <w:rsid w:val="00405DB9"/>
    <w:rsid w:val="00417226"/>
    <w:rsid w:val="0044027F"/>
    <w:rsid w:val="004664A0"/>
    <w:rsid w:val="004A5335"/>
    <w:rsid w:val="004B538D"/>
    <w:rsid w:val="004C11DC"/>
    <w:rsid w:val="004C5CA6"/>
    <w:rsid w:val="004F47BF"/>
    <w:rsid w:val="00523C2C"/>
    <w:rsid w:val="00532CB5"/>
    <w:rsid w:val="00540F9B"/>
    <w:rsid w:val="00544595"/>
    <w:rsid w:val="00545566"/>
    <w:rsid w:val="00552B4E"/>
    <w:rsid w:val="00555927"/>
    <w:rsid w:val="00572398"/>
    <w:rsid w:val="00574CA5"/>
    <w:rsid w:val="00586BA0"/>
    <w:rsid w:val="005A1F28"/>
    <w:rsid w:val="005A40B6"/>
    <w:rsid w:val="005A6E2B"/>
    <w:rsid w:val="005C575D"/>
    <w:rsid w:val="005C67B5"/>
    <w:rsid w:val="005F1201"/>
    <w:rsid w:val="00624264"/>
    <w:rsid w:val="00624D82"/>
    <w:rsid w:val="006320EC"/>
    <w:rsid w:val="006408E1"/>
    <w:rsid w:val="00645C57"/>
    <w:rsid w:val="006501FF"/>
    <w:rsid w:val="00651EC4"/>
    <w:rsid w:val="006605A5"/>
    <w:rsid w:val="00663B90"/>
    <w:rsid w:val="00667E2A"/>
    <w:rsid w:val="00683B5D"/>
    <w:rsid w:val="006C23C7"/>
    <w:rsid w:val="006D7195"/>
    <w:rsid w:val="00747AE1"/>
    <w:rsid w:val="0076283B"/>
    <w:rsid w:val="00792EF9"/>
    <w:rsid w:val="007A0CBB"/>
    <w:rsid w:val="007A2753"/>
    <w:rsid w:val="007B684F"/>
    <w:rsid w:val="007D29DF"/>
    <w:rsid w:val="007D568C"/>
    <w:rsid w:val="007E5246"/>
    <w:rsid w:val="007F51BC"/>
    <w:rsid w:val="008009D4"/>
    <w:rsid w:val="00801400"/>
    <w:rsid w:val="00814E79"/>
    <w:rsid w:val="00827E14"/>
    <w:rsid w:val="008375C1"/>
    <w:rsid w:val="008452BD"/>
    <w:rsid w:val="0085305E"/>
    <w:rsid w:val="0085401F"/>
    <w:rsid w:val="00860648"/>
    <w:rsid w:val="008655A8"/>
    <w:rsid w:val="008848BC"/>
    <w:rsid w:val="008C513C"/>
    <w:rsid w:val="008D795A"/>
    <w:rsid w:val="008E2CE1"/>
    <w:rsid w:val="008E3DEF"/>
    <w:rsid w:val="008E7705"/>
    <w:rsid w:val="00912002"/>
    <w:rsid w:val="009219A2"/>
    <w:rsid w:val="00935966"/>
    <w:rsid w:val="00953CF9"/>
    <w:rsid w:val="00964063"/>
    <w:rsid w:val="0098568B"/>
    <w:rsid w:val="00993709"/>
    <w:rsid w:val="009B3551"/>
    <w:rsid w:val="009C069B"/>
    <w:rsid w:val="009D2181"/>
    <w:rsid w:val="009F625A"/>
    <w:rsid w:val="00A00687"/>
    <w:rsid w:val="00A00996"/>
    <w:rsid w:val="00A0263F"/>
    <w:rsid w:val="00A05CE9"/>
    <w:rsid w:val="00A174EB"/>
    <w:rsid w:val="00A176E1"/>
    <w:rsid w:val="00A321E3"/>
    <w:rsid w:val="00A3430F"/>
    <w:rsid w:val="00A367C2"/>
    <w:rsid w:val="00A40647"/>
    <w:rsid w:val="00A416EC"/>
    <w:rsid w:val="00A471E7"/>
    <w:rsid w:val="00A5138A"/>
    <w:rsid w:val="00A911B9"/>
    <w:rsid w:val="00A91F7F"/>
    <w:rsid w:val="00A9569B"/>
    <w:rsid w:val="00AA1089"/>
    <w:rsid w:val="00AA2709"/>
    <w:rsid w:val="00AA558D"/>
    <w:rsid w:val="00AC75B1"/>
    <w:rsid w:val="00AD20B7"/>
    <w:rsid w:val="00AD7D74"/>
    <w:rsid w:val="00AE008F"/>
    <w:rsid w:val="00AE5A99"/>
    <w:rsid w:val="00B07C8E"/>
    <w:rsid w:val="00B14537"/>
    <w:rsid w:val="00B1584B"/>
    <w:rsid w:val="00B15DFA"/>
    <w:rsid w:val="00B2694F"/>
    <w:rsid w:val="00B404A7"/>
    <w:rsid w:val="00B501A9"/>
    <w:rsid w:val="00B51F9A"/>
    <w:rsid w:val="00B70138"/>
    <w:rsid w:val="00B70881"/>
    <w:rsid w:val="00B77D5C"/>
    <w:rsid w:val="00B81DBC"/>
    <w:rsid w:val="00B9799D"/>
    <w:rsid w:val="00BB048D"/>
    <w:rsid w:val="00BB663B"/>
    <w:rsid w:val="00BC71E1"/>
    <w:rsid w:val="00BD2C21"/>
    <w:rsid w:val="00C16480"/>
    <w:rsid w:val="00C36EAD"/>
    <w:rsid w:val="00C4163C"/>
    <w:rsid w:val="00C476F8"/>
    <w:rsid w:val="00C500F3"/>
    <w:rsid w:val="00C54156"/>
    <w:rsid w:val="00C550CF"/>
    <w:rsid w:val="00C57BA0"/>
    <w:rsid w:val="00C74A71"/>
    <w:rsid w:val="00C8145D"/>
    <w:rsid w:val="00C84BDA"/>
    <w:rsid w:val="00CA1AAE"/>
    <w:rsid w:val="00CA2EF7"/>
    <w:rsid w:val="00CB2B9E"/>
    <w:rsid w:val="00CB6A83"/>
    <w:rsid w:val="00CC6411"/>
    <w:rsid w:val="00CC6512"/>
    <w:rsid w:val="00CD1D40"/>
    <w:rsid w:val="00CE2975"/>
    <w:rsid w:val="00CF59A1"/>
    <w:rsid w:val="00D50C9C"/>
    <w:rsid w:val="00D57FB4"/>
    <w:rsid w:val="00D62B8E"/>
    <w:rsid w:val="00D639A0"/>
    <w:rsid w:val="00D67B8A"/>
    <w:rsid w:val="00D75ED0"/>
    <w:rsid w:val="00D81001"/>
    <w:rsid w:val="00D811C7"/>
    <w:rsid w:val="00D92D26"/>
    <w:rsid w:val="00D92E09"/>
    <w:rsid w:val="00DA544D"/>
    <w:rsid w:val="00DB2766"/>
    <w:rsid w:val="00DC35B5"/>
    <w:rsid w:val="00DD7D85"/>
    <w:rsid w:val="00DD7F8A"/>
    <w:rsid w:val="00DE189E"/>
    <w:rsid w:val="00DE6820"/>
    <w:rsid w:val="00DF4E68"/>
    <w:rsid w:val="00DF59A5"/>
    <w:rsid w:val="00E067D6"/>
    <w:rsid w:val="00E22ACD"/>
    <w:rsid w:val="00E3380D"/>
    <w:rsid w:val="00E40F5E"/>
    <w:rsid w:val="00E56E19"/>
    <w:rsid w:val="00E64A87"/>
    <w:rsid w:val="00E679ED"/>
    <w:rsid w:val="00E7783B"/>
    <w:rsid w:val="00E801F4"/>
    <w:rsid w:val="00E87378"/>
    <w:rsid w:val="00E900D0"/>
    <w:rsid w:val="00E91830"/>
    <w:rsid w:val="00EA433A"/>
    <w:rsid w:val="00EA558E"/>
    <w:rsid w:val="00EA6599"/>
    <w:rsid w:val="00EA6C3F"/>
    <w:rsid w:val="00EB26D8"/>
    <w:rsid w:val="00EB61F4"/>
    <w:rsid w:val="00EC1DEE"/>
    <w:rsid w:val="00EF4433"/>
    <w:rsid w:val="00EF446B"/>
    <w:rsid w:val="00F34547"/>
    <w:rsid w:val="00F56669"/>
    <w:rsid w:val="00F6780C"/>
    <w:rsid w:val="00F76E1C"/>
    <w:rsid w:val="00F9284C"/>
    <w:rsid w:val="00FA70CA"/>
    <w:rsid w:val="00FD5272"/>
    <w:rsid w:val="00FF0511"/>
    <w:rsid w:val="00FF0B49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8C4A29-E124-6A48-B5C9-0366960E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B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B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Chih-Ting Chang</dc:creator>
  <cp:keywords/>
  <dc:description/>
  <cp:lastModifiedBy>Chih Ting Chang</cp:lastModifiedBy>
  <cp:revision>9</cp:revision>
  <dcterms:created xsi:type="dcterms:W3CDTF">2019-09-17T02:13:00Z</dcterms:created>
  <dcterms:modified xsi:type="dcterms:W3CDTF">2019-09-17T08:39:00Z</dcterms:modified>
</cp:coreProperties>
</file>