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CE0DD3" w:rsidRPr="006E0055" w:rsidRDefault="00300E0E">
      <w:pPr>
        <w:jc w:val="center"/>
        <w:rPr>
          <w:b/>
          <w:u w:val="single"/>
        </w:rPr>
      </w:pPr>
      <w:r w:rsidRPr="006E0055">
        <w:rPr>
          <w:b/>
          <w:u w:val="single"/>
        </w:rPr>
        <w:t>Curriculum Vitae</w:t>
      </w:r>
    </w:p>
    <w:p w14:paraId="00000002" w14:textId="77777777" w:rsidR="00CE0DD3" w:rsidRPr="006E0055" w:rsidRDefault="00CE0DD3">
      <w:pPr>
        <w:jc w:val="center"/>
      </w:pPr>
    </w:p>
    <w:p w14:paraId="00000003" w14:textId="77777777" w:rsidR="00CE0DD3" w:rsidRPr="006E0055" w:rsidRDefault="00300E0E">
      <w:pPr>
        <w:rPr>
          <w:b/>
          <w:sz w:val="28"/>
          <w:szCs w:val="28"/>
          <w:u w:val="single"/>
        </w:rPr>
      </w:pPr>
      <w:r w:rsidRPr="006E0055">
        <w:rPr>
          <w:b/>
          <w:sz w:val="28"/>
          <w:szCs w:val="28"/>
        </w:rPr>
        <w:t xml:space="preserve">I. </w:t>
      </w:r>
      <w:r w:rsidRPr="006E0055">
        <w:rPr>
          <w:b/>
          <w:sz w:val="28"/>
          <w:szCs w:val="28"/>
          <w:u w:val="single"/>
        </w:rPr>
        <w:t>Personal Background</w:t>
      </w:r>
    </w:p>
    <w:p w14:paraId="00000004" w14:textId="77777777" w:rsidR="00CE0DD3" w:rsidRPr="006E0055" w:rsidRDefault="00CD3F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sdt>
        <w:sdtPr>
          <w:tag w:val="goog_rdk_0"/>
          <w:id w:val="-1901202401"/>
        </w:sdtPr>
        <w:sdtEndPr/>
        <w:sdtContent>
          <w:r w:rsidR="00300E0E" w:rsidRPr="006E0055">
            <w:rPr>
              <w:rFonts w:eastAsia="Gungsuh"/>
              <w:color w:val="000000"/>
            </w:rPr>
            <w:t>Name: Terry, Ting-Wu Lee (</w:t>
          </w:r>
          <w:r w:rsidR="00300E0E" w:rsidRPr="006E0055">
            <w:rPr>
              <w:rFonts w:eastAsia="Gungsuh"/>
              <w:color w:val="000000"/>
            </w:rPr>
            <w:t>李定武</w:t>
          </w:r>
          <w:r w:rsidR="00300E0E" w:rsidRPr="006E0055">
            <w:rPr>
              <w:rFonts w:eastAsia="Gungsuh"/>
              <w:color w:val="000000"/>
            </w:rPr>
            <w:t>)</w:t>
          </w:r>
        </w:sdtContent>
      </w:sdt>
    </w:p>
    <w:p w14:paraId="00000005" w14:textId="77777777" w:rsidR="00CE0DD3" w:rsidRPr="006E0055" w:rsidRDefault="00300E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 w:rsidRPr="006E0055">
        <w:rPr>
          <w:color w:val="000000"/>
        </w:rPr>
        <w:t>Gender: Male</w:t>
      </w:r>
    </w:p>
    <w:p w14:paraId="00000006" w14:textId="77777777" w:rsidR="00CE0DD3" w:rsidRPr="006E0055" w:rsidRDefault="00300E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 w:rsidRPr="006E0055">
        <w:rPr>
          <w:color w:val="000000"/>
        </w:rPr>
        <w:t>Tel.: 0912082885</w:t>
      </w:r>
    </w:p>
    <w:p w14:paraId="00000007" w14:textId="77777777" w:rsidR="00CE0DD3" w:rsidRPr="006E0055" w:rsidRDefault="00300E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 w:rsidRPr="006E0055">
        <w:rPr>
          <w:color w:val="000000"/>
        </w:rPr>
        <w:t xml:space="preserve">E-mail: </w:t>
      </w:r>
      <w:hyperlink r:id="rId8">
        <w:r w:rsidRPr="006E0055">
          <w:rPr>
            <w:color w:val="0000FF"/>
            <w:u w:val="single"/>
          </w:rPr>
          <w:t>olim4101@gmail.com</w:t>
        </w:r>
      </w:hyperlink>
    </w:p>
    <w:p w14:paraId="00000008" w14:textId="77777777" w:rsidR="00CE0DD3" w:rsidRPr="006E0055" w:rsidRDefault="00300E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 w:rsidRPr="006E0055">
        <w:rPr>
          <w:color w:val="000000"/>
        </w:rPr>
        <w:t>Affiliation</w:t>
      </w:r>
    </w:p>
    <w:p w14:paraId="147A74E5" w14:textId="6872585D" w:rsidR="00F444CE" w:rsidRPr="004D6784" w:rsidRDefault="00F444C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 w:rsidRPr="006E0055">
        <w:rPr>
          <w:color w:val="000000"/>
        </w:rPr>
        <w:t>Post-doctoral research fellow in English department, National Taiwan Normal University (August, 2023</w:t>
      </w:r>
      <w:r w:rsidR="004D6784">
        <w:rPr>
          <w:color w:val="000000"/>
        </w:rPr>
        <w:t>—</w:t>
      </w:r>
      <w:r w:rsidRPr="006E0055">
        <w:rPr>
          <w:color w:val="000000"/>
        </w:rPr>
        <w:t>current)</w:t>
      </w:r>
    </w:p>
    <w:p w14:paraId="05B4D4BC" w14:textId="02AB21FF" w:rsidR="004D6784" w:rsidRPr="006E0055" w:rsidRDefault="004D6784" w:rsidP="00964E2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 w:rsidRPr="004D6784">
        <w:rPr>
          <w:color w:val="000000"/>
        </w:rPr>
        <w:t xml:space="preserve">Part-time lecturer in English department, Continuing Education Division, Fu Jen Catholic University (September, 2016—current) </w:t>
      </w:r>
    </w:p>
    <w:p w14:paraId="0000000B" w14:textId="77777777" w:rsidR="00CE0DD3" w:rsidRPr="004D6784" w:rsidRDefault="00CE0DD3"/>
    <w:p w14:paraId="0000000C" w14:textId="77777777" w:rsidR="00CE0DD3" w:rsidRPr="006E0055" w:rsidRDefault="00300E0E">
      <w:pPr>
        <w:rPr>
          <w:b/>
          <w:sz w:val="28"/>
          <w:szCs w:val="28"/>
        </w:rPr>
      </w:pPr>
      <w:r w:rsidRPr="006E0055">
        <w:rPr>
          <w:b/>
          <w:sz w:val="28"/>
          <w:szCs w:val="28"/>
        </w:rPr>
        <w:t xml:space="preserve">II. </w:t>
      </w:r>
      <w:r w:rsidRPr="006E0055">
        <w:rPr>
          <w:b/>
          <w:sz w:val="28"/>
          <w:szCs w:val="28"/>
          <w:u w:val="single"/>
        </w:rPr>
        <w:t>Educational Background</w:t>
      </w:r>
      <w:r w:rsidRPr="006E0055">
        <w:rPr>
          <w:b/>
          <w:sz w:val="28"/>
          <w:szCs w:val="28"/>
        </w:rPr>
        <w:t xml:space="preserve"> </w:t>
      </w:r>
    </w:p>
    <w:p w14:paraId="0000000E" w14:textId="16C0CD35" w:rsidR="00CE0DD3" w:rsidRPr="006E0055" w:rsidRDefault="00300E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6E0055">
        <w:rPr>
          <w:color w:val="000000"/>
        </w:rPr>
        <w:t>Soo-Chou University</w:t>
      </w:r>
      <w:r w:rsidR="001D0A94">
        <w:rPr>
          <w:color w:val="000000"/>
        </w:rPr>
        <w:t>:</w:t>
      </w:r>
      <w:r w:rsidRPr="006E0055">
        <w:rPr>
          <w:color w:val="000000"/>
        </w:rPr>
        <w:t xml:space="preserve"> Department of English and Literature (200</w:t>
      </w:r>
      <w:r w:rsidRPr="006E0055">
        <w:t>3</w:t>
      </w:r>
      <w:r w:rsidRPr="006E0055">
        <w:rPr>
          <w:color w:val="000000"/>
        </w:rPr>
        <w:t>-2007)</w:t>
      </w:r>
    </w:p>
    <w:p w14:paraId="0000000F" w14:textId="2AC89473" w:rsidR="00CE0DD3" w:rsidRPr="006E0055" w:rsidRDefault="00300E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6E0055">
        <w:rPr>
          <w:color w:val="000000"/>
        </w:rPr>
        <w:t>National Taiwan Normal University</w:t>
      </w:r>
      <w:r w:rsidR="001D0A94">
        <w:rPr>
          <w:color w:val="000000"/>
        </w:rPr>
        <w:t>:</w:t>
      </w:r>
      <w:r w:rsidRPr="006E0055">
        <w:rPr>
          <w:color w:val="000000"/>
        </w:rPr>
        <w:t xml:space="preserve"> Graduate Institute of English, Linguistics Track (2007-2010)</w:t>
      </w:r>
    </w:p>
    <w:p w14:paraId="00000010" w14:textId="044F5B51" w:rsidR="00CE0DD3" w:rsidRPr="006E0055" w:rsidRDefault="00300E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6E0055">
        <w:rPr>
          <w:color w:val="000000"/>
        </w:rPr>
        <w:t>National Taiwan Normal University</w:t>
      </w:r>
      <w:r w:rsidR="001D0A94">
        <w:rPr>
          <w:color w:val="000000"/>
        </w:rPr>
        <w:t>:</w:t>
      </w:r>
      <w:r w:rsidRPr="006E0055">
        <w:rPr>
          <w:color w:val="000000"/>
        </w:rPr>
        <w:t xml:space="preserve"> Graduate Institute of English, Linguistics Track (Doctoral Program) (2014- </w:t>
      </w:r>
      <w:r w:rsidR="00F444CE" w:rsidRPr="006E0055">
        <w:rPr>
          <w:color w:val="000000"/>
        </w:rPr>
        <w:t>2023</w:t>
      </w:r>
      <w:r w:rsidRPr="006E0055">
        <w:rPr>
          <w:color w:val="000000"/>
        </w:rPr>
        <w:t>)</w:t>
      </w:r>
    </w:p>
    <w:p w14:paraId="00000011" w14:textId="77777777" w:rsidR="00CE0DD3" w:rsidRPr="006E0055" w:rsidRDefault="00CE0DD3"/>
    <w:p w14:paraId="00000012" w14:textId="77777777" w:rsidR="00CE0DD3" w:rsidRPr="006E0055" w:rsidRDefault="00300E0E">
      <w:pPr>
        <w:rPr>
          <w:b/>
          <w:sz w:val="28"/>
          <w:szCs w:val="28"/>
        </w:rPr>
      </w:pPr>
      <w:r w:rsidRPr="006E0055">
        <w:rPr>
          <w:b/>
          <w:sz w:val="28"/>
          <w:szCs w:val="28"/>
        </w:rPr>
        <w:t xml:space="preserve">III. </w:t>
      </w:r>
      <w:r w:rsidRPr="006E0055">
        <w:rPr>
          <w:b/>
          <w:sz w:val="28"/>
          <w:szCs w:val="28"/>
          <w:u w:val="single"/>
        </w:rPr>
        <w:t>Work Experience</w:t>
      </w:r>
    </w:p>
    <w:p w14:paraId="00000014" w14:textId="5764C0A9" w:rsidR="00CE0DD3" w:rsidRPr="006E0055" w:rsidRDefault="00300E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 w:rsidRPr="006E0055">
        <w:rPr>
          <w:color w:val="000000"/>
        </w:rPr>
        <w:t xml:space="preserve">Full-time research assistant </w:t>
      </w:r>
      <w:r w:rsidR="004D6784">
        <w:rPr>
          <w:color w:val="000000"/>
        </w:rPr>
        <w:t>in</w:t>
      </w:r>
      <w:r w:rsidRPr="006E0055">
        <w:rPr>
          <w:color w:val="000000"/>
        </w:rPr>
        <w:t xml:space="preserve"> Academia </w:t>
      </w:r>
      <w:proofErr w:type="spellStart"/>
      <w:r w:rsidRPr="006E0055">
        <w:rPr>
          <w:color w:val="000000"/>
        </w:rPr>
        <w:t>Sinica</w:t>
      </w:r>
      <w:proofErr w:type="spellEnd"/>
      <w:r w:rsidRPr="006E0055">
        <w:rPr>
          <w:color w:val="000000"/>
        </w:rPr>
        <w:t xml:space="preserve"> (September, 2011-July, 2012)</w:t>
      </w:r>
    </w:p>
    <w:p w14:paraId="00000015" w14:textId="0A45F283" w:rsidR="00CE0DD3" w:rsidRPr="006E0055" w:rsidRDefault="00300E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 w:rsidRPr="006E0055">
        <w:t xml:space="preserve">Full-time </w:t>
      </w:r>
      <w:r w:rsidRPr="006E0055">
        <w:rPr>
          <w:color w:val="000000"/>
        </w:rPr>
        <w:t xml:space="preserve">Administrative staff </w:t>
      </w:r>
      <w:r w:rsidR="004D6784">
        <w:rPr>
          <w:color w:val="000000"/>
        </w:rPr>
        <w:t>in</w:t>
      </w:r>
      <w:r w:rsidRPr="006E0055">
        <w:rPr>
          <w:color w:val="000000"/>
        </w:rPr>
        <w:t xml:space="preserve"> Language Center, Fu Jen Catholic University (July, 2012- April, 2018)</w:t>
      </w:r>
    </w:p>
    <w:p w14:paraId="00000016" w14:textId="37727477" w:rsidR="00CE0DD3" w:rsidRPr="006E0055" w:rsidRDefault="00300E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 w:rsidRPr="006E0055">
        <w:rPr>
          <w:color w:val="000000"/>
        </w:rPr>
        <w:t xml:space="preserve">Part-time Mandarin teacher </w:t>
      </w:r>
      <w:r w:rsidR="004D6784">
        <w:rPr>
          <w:color w:val="000000"/>
        </w:rPr>
        <w:t>in</w:t>
      </w:r>
      <w:r w:rsidRPr="006E0055">
        <w:rPr>
          <w:color w:val="000000"/>
        </w:rPr>
        <w:t xml:space="preserve"> Language Center, Fu Jen Catholic University (2013-2018)</w:t>
      </w:r>
    </w:p>
    <w:p w14:paraId="00000017" w14:textId="53AEEC80" w:rsidR="00CE0DD3" w:rsidRPr="006E0055" w:rsidRDefault="00F444CE" w:rsidP="00C179A8">
      <w:pPr>
        <w:pStyle w:val="ab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Chars="0"/>
      </w:pPr>
      <w:r w:rsidRPr="006E0055">
        <w:rPr>
          <w:color w:val="000000"/>
        </w:rPr>
        <w:t xml:space="preserve">Full-time research assistant </w:t>
      </w:r>
      <w:r w:rsidR="004D6784">
        <w:rPr>
          <w:color w:val="000000"/>
        </w:rPr>
        <w:t>in</w:t>
      </w:r>
      <w:r w:rsidRPr="006E0055">
        <w:rPr>
          <w:color w:val="000000"/>
        </w:rPr>
        <w:t xml:space="preserve"> Research Center for Indigenous Education, National Academy in Educational Research (February-December, 2021)</w:t>
      </w:r>
    </w:p>
    <w:p w14:paraId="62A8CF2C" w14:textId="28822E15" w:rsidR="00F444CE" w:rsidRPr="004D6784" w:rsidRDefault="00F444CE" w:rsidP="00F444CE">
      <w:pPr>
        <w:pStyle w:val="ab"/>
        <w:numPr>
          <w:ilvl w:val="0"/>
          <w:numId w:val="6"/>
        </w:numPr>
        <w:ind w:leftChars="0"/>
        <w:rPr>
          <w:b/>
          <w:bCs/>
        </w:rPr>
      </w:pPr>
      <w:r w:rsidRPr="004D6784">
        <w:rPr>
          <w:b/>
          <w:bCs/>
        </w:rPr>
        <w:t>Part-time lecturer in English department, Continuing Education Division, Fu Jen Catholic University (September, 2016</w:t>
      </w:r>
      <w:r w:rsidR="004D6784">
        <w:rPr>
          <w:color w:val="000000"/>
        </w:rPr>
        <w:t>—</w:t>
      </w:r>
      <w:r w:rsidRPr="004D6784">
        <w:rPr>
          <w:b/>
          <w:bCs/>
        </w:rPr>
        <w:t xml:space="preserve">current) </w:t>
      </w:r>
    </w:p>
    <w:p w14:paraId="0120B41D" w14:textId="1B334E23" w:rsidR="00F444CE" w:rsidRPr="004D6784" w:rsidRDefault="00F444CE" w:rsidP="00F444CE">
      <w:pPr>
        <w:pStyle w:val="ab"/>
        <w:numPr>
          <w:ilvl w:val="0"/>
          <w:numId w:val="6"/>
        </w:numPr>
        <w:ind w:leftChars="0"/>
        <w:rPr>
          <w:b/>
          <w:bCs/>
        </w:rPr>
      </w:pPr>
      <w:r w:rsidRPr="004D6784">
        <w:rPr>
          <w:b/>
          <w:bCs/>
        </w:rPr>
        <w:t>Post-doctoral research fellow in English department, National Taiwan Normal University (August, 2023</w:t>
      </w:r>
      <w:r w:rsidR="004D6784">
        <w:rPr>
          <w:color w:val="000000"/>
        </w:rPr>
        <w:t>—</w:t>
      </w:r>
      <w:r w:rsidRPr="004D6784">
        <w:rPr>
          <w:b/>
          <w:bCs/>
        </w:rPr>
        <w:t>current)</w:t>
      </w:r>
    </w:p>
    <w:p w14:paraId="00000019" w14:textId="77777777" w:rsidR="00CE0DD3" w:rsidRPr="006E0055" w:rsidRDefault="00CE0DD3"/>
    <w:p w14:paraId="0000001A" w14:textId="77777777" w:rsidR="00CE0DD3" w:rsidRPr="006E0055" w:rsidRDefault="00300E0E">
      <w:pPr>
        <w:rPr>
          <w:b/>
          <w:sz w:val="28"/>
          <w:szCs w:val="28"/>
          <w:u w:val="single"/>
        </w:rPr>
      </w:pPr>
      <w:r w:rsidRPr="006E0055">
        <w:rPr>
          <w:b/>
          <w:sz w:val="28"/>
          <w:szCs w:val="28"/>
          <w:u w:val="single"/>
        </w:rPr>
        <w:t xml:space="preserve">IV. Courses offered </w:t>
      </w:r>
    </w:p>
    <w:p w14:paraId="0000001B" w14:textId="6EF3EBFA" w:rsidR="00CE0DD3" w:rsidRPr="006E0055" w:rsidRDefault="00300E0E" w:rsidP="00F444C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E0055">
        <w:rPr>
          <w:color w:val="000000"/>
        </w:rPr>
        <w:t xml:space="preserve">Introduction to English Linguistics </w:t>
      </w:r>
    </w:p>
    <w:p w14:paraId="0000001C" w14:textId="1EB0B5CE" w:rsidR="00CE0DD3" w:rsidRPr="006E0055" w:rsidRDefault="00300E0E" w:rsidP="00F444C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E0055">
        <w:rPr>
          <w:color w:val="000000"/>
        </w:rPr>
        <w:t xml:space="preserve">Research Method and Knowledge Management </w:t>
      </w:r>
    </w:p>
    <w:p w14:paraId="0000001D" w14:textId="7C3B6D89" w:rsidR="00CE0DD3" w:rsidRPr="006E0055" w:rsidRDefault="00300E0E" w:rsidP="00F444C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E0055">
        <w:rPr>
          <w:color w:val="000000"/>
        </w:rPr>
        <w:t xml:space="preserve">Introduction to Teaching Chinese as a Second Language </w:t>
      </w:r>
    </w:p>
    <w:p w14:paraId="242E864C" w14:textId="4733C713" w:rsidR="00F444CE" w:rsidRPr="006E0055" w:rsidRDefault="00F444CE" w:rsidP="00F444C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E0055">
        <w:rPr>
          <w:color w:val="000000"/>
        </w:rPr>
        <w:t>English Morphology</w:t>
      </w:r>
    </w:p>
    <w:p w14:paraId="28690E3B" w14:textId="1A248872" w:rsidR="00F444CE" w:rsidRPr="006E0055" w:rsidRDefault="00F444CE" w:rsidP="00F444C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E0055">
        <w:rPr>
          <w:color w:val="000000"/>
        </w:rPr>
        <w:t xml:space="preserve">Foreign Language Acquisition </w:t>
      </w:r>
    </w:p>
    <w:p w14:paraId="097BC376" w14:textId="71215ACB" w:rsidR="00F444CE" w:rsidRPr="004D6784" w:rsidRDefault="00F444CE" w:rsidP="00F444C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4D6784">
        <w:rPr>
          <w:b/>
          <w:bCs/>
          <w:color w:val="000000"/>
        </w:rPr>
        <w:t>English Composition III</w:t>
      </w:r>
      <w:r w:rsidR="004D6784" w:rsidRPr="004D6784">
        <w:rPr>
          <w:b/>
          <w:bCs/>
          <w:color w:val="000000"/>
        </w:rPr>
        <w:t xml:space="preserve"> (current)</w:t>
      </w:r>
    </w:p>
    <w:p w14:paraId="42F1A6F1" w14:textId="6559BB13" w:rsidR="00F444CE" w:rsidRPr="004D6784" w:rsidRDefault="00F444CE" w:rsidP="00F444C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4D6784">
        <w:rPr>
          <w:b/>
          <w:bCs/>
          <w:color w:val="000000"/>
        </w:rPr>
        <w:t xml:space="preserve">English Conversation III </w:t>
      </w:r>
      <w:r w:rsidR="004D6784" w:rsidRPr="004D6784">
        <w:rPr>
          <w:b/>
          <w:bCs/>
          <w:color w:val="000000"/>
        </w:rPr>
        <w:t>(current)</w:t>
      </w:r>
    </w:p>
    <w:p w14:paraId="0000001E" w14:textId="77777777" w:rsidR="00CE0DD3" w:rsidRPr="006E0055" w:rsidRDefault="00300E0E">
      <w:r w:rsidRPr="006E0055">
        <w:t xml:space="preserve">  </w:t>
      </w:r>
    </w:p>
    <w:p w14:paraId="0000001F" w14:textId="77777777" w:rsidR="00CE0DD3" w:rsidRPr="006E0055" w:rsidRDefault="00300E0E">
      <w:pPr>
        <w:rPr>
          <w:b/>
          <w:sz w:val="28"/>
          <w:szCs w:val="28"/>
        </w:rPr>
      </w:pPr>
      <w:r w:rsidRPr="006E0055">
        <w:rPr>
          <w:b/>
          <w:sz w:val="28"/>
          <w:szCs w:val="28"/>
        </w:rPr>
        <w:t xml:space="preserve">V.  </w:t>
      </w:r>
      <w:r w:rsidRPr="006E0055">
        <w:rPr>
          <w:b/>
          <w:sz w:val="28"/>
          <w:szCs w:val="28"/>
          <w:u w:val="single"/>
        </w:rPr>
        <w:t>Research Interests</w:t>
      </w:r>
      <w:r w:rsidRPr="006E0055">
        <w:rPr>
          <w:b/>
          <w:sz w:val="28"/>
          <w:szCs w:val="28"/>
        </w:rPr>
        <w:t xml:space="preserve"> </w:t>
      </w:r>
    </w:p>
    <w:p w14:paraId="60D096E0" w14:textId="77777777" w:rsidR="00F444CE" w:rsidRPr="006E0055" w:rsidRDefault="00300E0E" w:rsidP="00202A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6E0055">
        <w:rPr>
          <w:color w:val="000000"/>
        </w:rPr>
        <w:t xml:space="preserve">Austronesian Linguistics </w:t>
      </w:r>
    </w:p>
    <w:p w14:paraId="00000021" w14:textId="1875231C" w:rsidR="00CE0DD3" w:rsidRPr="006E0055" w:rsidRDefault="00300E0E" w:rsidP="00202A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6E0055">
        <w:rPr>
          <w:color w:val="000000"/>
        </w:rPr>
        <w:t>Formal Syntax</w:t>
      </w:r>
    </w:p>
    <w:p w14:paraId="00000024" w14:textId="77777777" w:rsidR="00CE0DD3" w:rsidRPr="006E0055" w:rsidRDefault="00300E0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 w:rsidRPr="006E0055">
        <w:rPr>
          <w:color w:val="000000"/>
        </w:rPr>
        <w:t xml:space="preserve">Neurolinguistics (functional magnetic resonance imaging) </w:t>
      </w:r>
    </w:p>
    <w:p w14:paraId="00000025" w14:textId="77777777" w:rsidR="00CE0DD3" w:rsidRPr="006E0055" w:rsidRDefault="00CE0DD3">
      <w:pPr>
        <w:pBdr>
          <w:top w:val="nil"/>
          <w:left w:val="nil"/>
          <w:bottom w:val="nil"/>
          <w:right w:val="nil"/>
          <w:between w:val="nil"/>
        </w:pBdr>
        <w:ind w:left="480"/>
      </w:pPr>
    </w:p>
    <w:p w14:paraId="00000026" w14:textId="12AB7D51" w:rsidR="00CE0DD3" w:rsidRDefault="00CE0DD3"/>
    <w:p w14:paraId="57F33BEE" w14:textId="77777777" w:rsidR="004D6784" w:rsidRPr="006E0055" w:rsidRDefault="004D6784"/>
    <w:p w14:paraId="00000027" w14:textId="77777777" w:rsidR="00CE0DD3" w:rsidRPr="006E0055" w:rsidRDefault="00300E0E">
      <w:pPr>
        <w:rPr>
          <w:b/>
          <w:sz w:val="28"/>
          <w:szCs w:val="28"/>
        </w:rPr>
      </w:pPr>
      <w:r w:rsidRPr="006E0055">
        <w:rPr>
          <w:b/>
          <w:sz w:val="28"/>
          <w:szCs w:val="28"/>
        </w:rPr>
        <w:lastRenderedPageBreak/>
        <w:t xml:space="preserve">VI. </w:t>
      </w:r>
      <w:r w:rsidRPr="006E0055">
        <w:rPr>
          <w:b/>
          <w:sz w:val="28"/>
          <w:szCs w:val="28"/>
          <w:u w:val="single"/>
        </w:rPr>
        <w:t>Fieldwork Experience</w:t>
      </w:r>
      <w:r w:rsidRPr="006E0055">
        <w:rPr>
          <w:b/>
          <w:sz w:val="28"/>
          <w:szCs w:val="28"/>
        </w:rPr>
        <w:t xml:space="preserve"> </w:t>
      </w:r>
    </w:p>
    <w:p w14:paraId="00000028" w14:textId="112C64AE" w:rsidR="00CE0DD3" w:rsidRPr="006E0055" w:rsidRDefault="00300E0E" w:rsidP="00F91F7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E0055">
        <w:rPr>
          <w:color w:val="000000"/>
        </w:rPr>
        <w:t xml:space="preserve">Wu-Feng Xiang, </w:t>
      </w:r>
      <w:proofErr w:type="spellStart"/>
      <w:r w:rsidRPr="006E0055">
        <w:rPr>
          <w:color w:val="000000"/>
        </w:rPr>
        <w:t>Xinzhu</w:t>
      </w:r>
      <w:proofErr w:type="spellEnd"/>
      <w:r w:rsidRPr="006E0055">
        <w:rPr>
          <w:color w:val="000000"/>
        </w:rPr>
        <w:t xml:space="preserve"> (Saisiyat) </w:t>
      </w:r>
    </w:p>
    <w:p w14:paraId="00000029" w14:textId="0C856569" w:rsidR="00CE0DD3" w:rsidRPr="006E0055" w:rsidRDefault="00300E0E" w:rsidP="00F91F7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E0055">
        <w:rPr>
          <w:color w:val="000000"/>
        </w:rPr>
        <w:t xml:space="preserve">Zhu-Dong Xiang, </w:t>
      </w:r>
      <w:proofErr w:type="spellStart"/>
      <w:r w:rsidRPr="006E0055">
        <w:rPr>
          <w:color w:val="000000"/>
        </w:rPr>
        <w:t>Xinzhu</w:t>
      </w:r>
      <w:proofErr w:type="spellEnd"/>
      <w:r w:rsidRPr="006E0055">
        <w:rPr>
          <w:color w:val="000000"/>
        </w:rPr>
        <w:t xml:space="preserve"> (Saisiyat) </w:t>
      </w:r>
    </w:p>
    <w:p w14:paraId="0000002A" w14:textId="34573578" w:rsidR="00CE0DD3" w:rsidRPr="006E0055" w:rsidRDefault="00300E0E" w:rsidP="00F91F7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E0055">
        <w:rPr>
          <w:color w:val="000000"/>
        </w:rPr>
        <w:t xml:space="preserve">Alishan Xiang, Nantou (Tsou) </w:t>
      </w:r>
    </w:p>
    <w:p w14:paraId="0000002B" w14:textId="53023329" w:rsidR="00CE0DD3" w:rsidRPr="006E0055" w:rsidRDefault="00300E0E" w:rsidP="00F91F7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E0055">
        <w:rPr>
          <w:color w:val="000000"/>
        </w:rPr>
        <w:t>Tamsui, Taipei (Bunun)</w:t>
      </w:r>
    </w:p>
    <w:p w14:paraId="0000002C" w14:textId="77777777" w:rsidR="00CE0DD3" w:rsidRPr="006E0055" w:rsidRDefault="00CE0DD3"/>
    <w:p w14:paraId="0000002D" w14:textId="77777777" w:rsidR="00CE0DD3" w:rsidRPr="001D0A94" w:rsidRDefault="00300E0E">
      <w:pPr>
        <w:rPr>
          <w:b/>
          <w:color w:val="000000" w:themeColor="text1"/>
          <w:sz w:val="28"/>
          <w:szCs w:val="28"/>
        </w:rPr>
      </w:pPr>
      <w:r w:rsidRPr="001D0A94">
        <w:rPr>
          <w:b/>
          <w:color w:val="000000" w:themeColor="text1"/>
          <w:sz w:val="28"/>
          <w:szCs w:val="28"/>
        </w:rPr>
        <w:t xml:space="preserve">VII. </w:t>
      </w:r>
      <w:r w:rsidRPr="001D0A94">
        <w:rPr>
          <w:b/>
          <w:color w:val="000000" w:themeColor="text1"/>
          <w:sz w:val="28"/>
          <w:szCs w:val="28"/>
          <w:u w:val="single"/>
        </w:rPr>
        <w:t xml:space="preserve">Academic Research Works </w:t>
      </w:r>
    </w:p>
    <w:p w14:paraId="50049487" w14:textId="5F57CE32" w:rsidR="00ED1B7D" w:rsidRPr="006E0055" w:rsidRDefault="00ED1B7D" w:rsidP="00300A6E">
      <w:pPr>
        <w:ind w:left="720" w:hanging="720"/>
        <w:rPr>
          <w:color w:val="000000" w:themeColor="text1"/>
        </w:rPr>
      </w:pPr>
      <w:bookmarkStart w:id="0" w:name="_Hlk149489543"/>
      <w:r w:rsidRPr="006E0055">
        <w:rPr>
          <w:color w:val="000000" w:themeColor="text1"/>
        </w:rPr>
        <w:t>Lee, T. W. (2009) The DP structure in Isbukun Bunun. [Conference presentation]. ALS 2009, La Trobe University, Melbourne, Australia</w:t>
      </w:r>
    </w:p>
    <w:p w14:paraId="3228AAAC" w14:textId="6E501B7D" w:rsidR="002B2031" w:rsidRPr="006E0055" w:rsidRDefault="002B2031" w:rsidP="00300A6E">
      <w:pPr>
        <w:ind w:left="720" w:hanging="720"/>
        <w:rPr>
          <w:color w:val="000000" w:themeColor="text1"/>
        </w:rPr>
      </w:pPr>
      <w:r w:rsidRPr="006E0055">
        <w:t>L</w:t>
      </w:r>
      <w:r w:rsidRPr="006E0055">
        <w:rPr>
          <w:color w:val="000000" w:themeColor="text1"/>
        </w:rPr>
        <w:t>ee, T. W. (2010).</w:t>
      </w:r>
      <w:r w:rsidRPr="006E0055">
        <w:rPr>
          <w:i/>
          <w:iCs/>
          <w:color w:val="000000" w:themeColor="text1"/>
        </w:rPr>
        <w:t xml:space="preserve"> On relative clause constructions in </w:t>
      </w:r>
      <w:proofErr w:type="spellStart"/>
      <w:r w:rsidRPr="006E0055">
        <w:rPr>
          <w:i/>
          <w:iCs/>
          <w:color w:val="000000" w:themeColor="text1"/>
        </w:rPr>
        <w:t>Saysiyat</w:t>
      </w:r>
      <w:proofErr w:type="spellEnd"/>
      <w:r w:rsidRPr="006E0055">
        <w:rPr>
          <w:color w:val="000000" w:themeColor="text1"/>
        </w:rPr>
        <w:t xml:space="preserve"> [Master’s thesis], National Taiwan Normal University</w:t>
      </w:r>
    </w:p>
    <w:p w14:paraId="123B8E23" w14:textId="5C37F9A5" w:rsidR="002B2031" w:rsidRPr="006E0055" w:rsidRDefault="002B2031" w:rsidP="00300A6E">
      <w:pPr>
        <w:ind w:left="720" w:hanging="720"/>
        <w:rPr>
          <w:color w:val="000000" w:themeColor="text1"/>
        </w:rPr>
      </w:pPr>
      <w:r w:rsidRPr="006E0055">
        <w:t>Lee, T. W. (2016) Revisiting restructuring in Isbukun Bunun. [Conference presentation]. ALS 2016, Monash University, Melbourne, Australia</w:t>
      </w:r>
    </w:p>
    <w:p w14:paraId="14911806" w14:textId="0560D175" w:rsidR="002B2031" w:rsidRPr="006E0055" w:rsidRDefault="002B2031" w:rsidP="00300A6E">
      <w:pPr>
        <w:ind w:left="720" w:hanging="720"/>
      </w:pPr>
      <w:r w:rsidRPr="006E0055">
        <w:rPr>
          <w:color w:val="000000" w:themeColor="text1"/>
        </w:rPr>
        <w:t xml:space="preserve">Lee, T. W., &amp; Chan, S. H. (2020). Biological foundations of syntactic movement directions [Poster presentation]. CUNY 2020, University of Massachusetts Amherst. </w:t>
      </w:r>
    </w:p>
    <w:p w14:paraId="7A661C7A" w14:textId="77777777" w:rsidR="002B2031" w:rsidRPr="006E0055" w:rsidRDefault="002B2031" w:rsidP="00300A6E">
      <w:pPr>
        <w:ind w:left="720" w:hanging="720"/>
        <w:rPr>
          <w:color w:val="000000" w:themeColor="text1"/>
        </w:rPr>
      </w:pPr>
      <w:r w:rsidRPr="006E0055">
        <w:rPr>
          <w:color w:val="000000" w:themeColor="text1"/>
        </w:rPr>
        <w:t xml:space="preserve">Lee, T. W., &amp; Chan, S. H. (2023). Better early than late for a filler: An fMRI study on the filler-gap order in language. </w:t>
      </w:r>
      <w:r w:rsidRPr="006E0055">
        <w:rPr>
          <w:i/>
          <w:color w:val="000000" w:themeColor="text1"/>
        </w:rPr>
        <w:t>Journal of Neurolinguistics</w:t>
      </w:r>
      <w:r w:rsidRPr="006E0055">
        <w:rPr>
          <w:color w:val="000000" w:themeColor="text1"/>
        </w:rPr>
        <w:t>, 66, 101126.</w:t>
      </w:r>
    </w:p>
    <w:p w14:paraId="292F653B" w14:textId="1893099F" w:rsidR="002B2031" w:rsidRPr="006E0055" w:rsidRDefault="002B2031" w:rsidP="00300A6E">
      <w:pPr>
        <w:ind w:left="720" w:hanging="720"/>
      </w:pPr>
      <w:r w:rsidRPr="006E0055">
        <w:t xml:space="preserve">Lee, T. W. (2023). The function of right prefrontal regions in processing sentences with gaps [Poster presentation]. TEAL-13, National Taiwan Normal University.  </w:t>
      </w:r>
    </w:p>
    <w:p w14:paraId="164E0896" w14:textId="295E7EB3" w:rsidR="00F91F7B" w:rsidRPr="006E0055" w:rsidRDefault="002B2031" w:rsidP="00300A6E">
      <w:pPr>
        <w:ind w:left="720" w:hanging="720"/>
      </w:pPr>
      <w:r w:rsidRPr="006E0055">
        <w:t xml:space="preserve">Lee, T. W. (2023). </w:t>
      </w:r>
      <w:r w:rsidRPr="006E0055">
        <w:rPr>
          <w:i/>
          <w:iCs/>
        </w:rPr>
        <w:t>Neural correlates of empty categories in Mandarin Chinese</w:t>
      </w:r>
      <w:r w:rsidRPr="006E0055">
        <w:t xml:space="preserve"> [Unpublished doctoral dissertation], National Taiwan Normal University.</w:t>
      </w:r>
    </w:p>
    <w:p w14:paraId="46F61B37" w14:textId="5C8E4126" w:rsidR="00F91F7B" w:rsidRPr="006E0055" w:rsidRDefault="00ED1B7D" w:rsidP="00300A6E">
      <w:pPr>
        <w:ind w:left="720" w:hanging="720"/>
      </w:pPr>
      <w:r w:rsidRPr="006E0055">
        <w:t>葉川榮，李定武（</w:t>
      </w:r>
      <w:r w:rsidRPr="006E0055">
        <w:t>2020</w:t>
      </w:r>
      <w:r w:rsidRPr="006E0055">
        <w:t>）。帛</w:t>
      </w:r>
      <w:proofErr w:type="gramStart"/>
      <w:r w:rsidRPr="006E0055">
        <w:t>琉</w:t>
      </w:r>
      <w:proofErr w:type="gramEnd"/>
      <w:r w:rsidRPr="006E0055">
        <w:t>族語教育現況與對臺灣原住民族語教育之啟示。台灣教育</w:t>
      </w:r>
      <w:proofErr w:type="gramStart"/>
      <w:r w:rsidRPr="006E0055">
        <w:t>研究學刊</w:t>
      </w:r>
      <w:proofErr w:type="gramEnd"/>
      <w:r w:rsidR="006E0055">
        <w:rPr>
          <w:rFonts w:hint="eastAsia"/>
        </w:rPr>
        <w:t>，</w:t>
      </w:r>
      <w:r w:rsidR="006E0055">
        <w:rPr>
          <w:rFonts w:hint="eastAsia"/>
        </w:rPr>
        <w:t>1</w:t>
      </w:r>
      <w:r w:rsidR="006E0055">
        <w:rPr>
          <w:rFonts w:hint="eastAsia"/>
        </w:rPr>
        <w:t>卷</w:t>
      </w:r>
      <w:r w:rsidR="006E0055">
        <w:rPr>
          <w:rFonts w:hint="eastAsia"/>
        </w:rPr>
        <w:t>3</w:t>
      </w:r>
      <w:r w:rsidR="006E0055">
        <w:rPr>
          <w:rFonts w:hint="eastAsia"/>
        </w:rPr>
        <w:t>期，</w:t>
      </w:r>
      <w:r w:rsidR="006E0055">
        <w:t>341-358</w:t>
      </w:r>
      <w:r w:rsidRPr="006E0055">
        <w:t>。</w:t>
      </w:r>
    </w:p>
    <w:bookmarkEnd w:id="0"/>
    <w:p w14:paraId="2325E47A" w14:textId="77777777" w:rsidR="00F91F7B" w:rsidRPr="006E0055" w:rsidRDefault="00F91F7B"/>
    <w:p w14:paraId="5E041F67" w14:textId="7191D647" w:rsidR="00F91F7B" w:rsidRPr="006E0055" w:rsidRDefault="00F91F7B">
      <w:r w:rsidRPr="006E0055">
        <w:rPr>
          <w:b/>
          <w:sz w:val="28"/>
          <w:szCs w:val="28"/>
        </w:rPr>
        <w:t xml:space="preserve">VIII. </w:t>
      </w:r>
      <w:r w:rsidRPr="006E0055">
        <w:rPr>
          <w:b/>
          <w:sz w:val="28"/>
          <w:szCs w:val="28"/>
          <w:u w:val="single"/>
        </w:rPr>
        <w:t xml:space="preserve">Certificates </w:t>
      </w:r>
    </w:p>
    <w:p w14:paraId="16D6D89C" w14:textId="77777777" w:rsidR="00F91F7B" w:rsidRPr="006E0055" w:rsidRDefault="00F91F7B" w:rsidP="00F91F7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 w:rsidRPr="006E0055">
        <w:rPr>
          <w:color w:val="000000"/>
        </w:rPr>
        <w:t xml:space="preserve">Certificate of Qualification to teach Chinese as a Second/Foreign Language, issued by Ministry of Education </w:t>
      </w:r>
    </w:p>
    <w:p w14:paraId="2934F965" w14:textId="526D3A96" w:rsidR="00F91F7B" w:rsidRPr="006E0055" w:rsidRDefault="00F91F7B" w:rsidP="00F91F7B">
      <w:pPr>
        <w:pStyle w:val="ab"/>
        <w:numPr>
          <w:ilvl w:val="0"/>
          <w:numId w:val="8"/>
        </w:numPr>
        <w:ind w:leftChars="0"/>
      </w:pPr>
      <w:r w:rsidRPr="006E0055">
        <w:t>Certificate of Lecturer, issued by Ministry of Education</w:t>
      </w:r>
    </w:p>
    <w:p w14:paraId="083B0A76" w14:textId="5C0CFEDF" w:rsidR="00F91F7B" w:rsidRPr="006E0055" w:rsidRDefault="00F91F7B"/>
    <w:p w14:paraId="00000049" w14:textId="6BE8256E" w:rsidR="00CE0DD3" w:rsidRPr="006E0055" w:rsidRDefault="00F91F7B">
      <w:pPr>
        <w:rPr>
          <w:b/>
          <w:sz w:val="28"/>
          <w:szCs w:val="28"/>
        </w:rPr>
      </w:pPr>
      <w:bookmarkStart w:id="1" w:name="_heading=h.gjdgxs" w:colFirst="0" w:colLast="0"/>
      <w:bookmarkEnd w:id="1"/>
      <w:r w:rsidRPr="006E0055">
        <w:rPr>
          <w:b/>
          <w:sz w:val="28"/>
          <w:szCs w:val="28"/>
        </w:rPr>
        <w:t>IX</w:t>
      </w:r>
      <w:r w:rsidR="00300E0E" w:rsidRPr="006E0055">
        <w:rPr>
          <w:b/>
          <w:sz w:val="28"/>
          <w:szCs w:val="28"/>
        </w:rPr>
        <w:t xml:space="preserve">. </w:t>
      </w:r>
      <w:r w:rsidR="00300E0E" w:rsidRPr="006E0055">
        <w:rPr>
          <w:b/>
          <w:sz w:val="28"/>
          <w:szCs w:val="28"/>
          <w:u w:val="single"/>
        </w:rPr>
        <w:t>Chinese Teaching Experience</w:t>
      </w:r>
    </w:p>
    <w:p w14:paraId="0000004A" w14:textId="77777777" w:rsidR="00CE0DD3" w:rsidRPr="006E0055" w:rsidRDefault="00300E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E0055">
        <w:rPr>
          <w:color w:val="000000"/>
        </w:rPr>
        <w:t xml:space="preserve">March-May, 2013, Chinese-enhancement course for exchange students and international students.  </w:t>
      </w:r>
    </w:p>
    <w:p w14:paraId="0000004B" w14:textId="77777777" w:rsidR="00CE0DD3" w:rsidRPr="006E0055" w:rsidRDefault="00300E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 w:rsidRPr="006E0055">
        <w:rPr>
          <w:color w:val="000000"/>
        </w:rPr>
        <w:t>October, 2013-January, 2014, Chinese-enhancement course for exchange students and international students.</w:t>
      </w:r>
    </w:p>
    <w:p w14:paraId="0000004C" w14:textId="77777777" w:rsidR="00CE0DD3" w:rsidRPr="006E0055" w:rsidRDefault="00300E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E0055">
        <w:rPr>
          <w:color w:val="000000"/>
        </w:rPr>
        <w:t>March-May, 2014, Chinese-enhancement course for exchange students and international students.</w:t>
      </w:r>
    </w:p>
    <w:p w14:paraId="0000004D" w14:textId="77777777" w:rsidR="00CE0DD3" w:rsidRPr="006E0055" w:rsidRDefault="00300E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 w:rsidRPr="006E0055">
        <w:rPr>
          <w:color w:val="000000"/>
        </w:rPr>
        <w:t xml:space="preserve">October, 2015-January, 2015, Chinese-enhancement course for exchange students and international students. </w:t>
      </w:r>
    </w:p>
    <w:p w14:paraId="0000004E" w14:textId="77777777" w:rsidR="00CE0DD3" w:rsidRPr="006E0055" w:rsidRDefault="00300E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 w:rsidRPr="006E0055">
        <w:rPr>
          <w:color w:val="000000"/>
        </w:rPr>
        <w:t xml:space="preserve">April, 2015, </w:t>
      </w:r>
      <w:r w:rsidRPr="006E0055">
        <w:t>s</w:t>
      </w:r>
      <w:r w:rsidRPr="006E0055">
        <w:rPr>
          <w:color w:val="000000"/>
        </w:rPr>
        <w:t xml:space="preserve">tudy tour program for Saint Jude Catholic School, Philippine </w:t>
      </w:r>
    </w:p>
    <w:p w14:paraId="0000004F" w14:textId="77777777" w:rsidR="00CE0DD3" w:rsidRPr="006E0055" w:rsidRDefault="00300E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 w:rsidRPr="006E0055">
        <w:rPr>
          <w:color w:val="000000"/>
        </w:rPr>
        <w:t xml:space="preserve">August, 2015, </w:t>
      </w:r>
      <w:r w:rsidRPr="006E0055">
        <w:t>s</w:t>
      </w:r>
      <w:r w:rsidRPr="006E0055">
        <w:rPr>
          <w:color w:val="000000"/>
        </w:rPr>
        <w:t>tudy tour program for EU official’s intensive Chinese learning program (</w:t>
      </w:r>
      <w:r w:rsidRPr="006E0055">
        <w:t xml:space="preserve">27 </w:t>
      </w:r>
      <w:proofErr w:type="spellStart"/>
      <w:r w:rsidRPr="006E0055">
        <w:t>hrs</w:t>
      </w:r>
      <w:proofErr w:type="spellEnd"/>
      <w:r w:rsidRPr="006E0055">
        <w:t>)</w:t>
      </w:r>
    </w:p>
    <w:p w14:paraId="00000050" w14:textId="77777777" w:rsidR="00CE0DD3" w:rsidRPr="006E0055" w:rsidRDefault="00300E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 w:rsidRPr="006E0055">
        <w:rPr>
          <w:color w:val="000000"/>
        </w:rPr>
        <w:t xml:space="preserve">August, 2015, </w:t>
      </w:r>
      <w:r w:rsidRPr="006E0055">
        <w:t>s</w:t>
      </w:r>
      <w:r w:rsidRPr="006E0055">
        <w:rPr>
          <w:color w:val="000000"/>
        </w:rPr>
        <w:t xml:space="preserve">tudy tour program for National Institute of Technology, Toyama, Japan </w:t>
      </w:r>
    </w:p>
    <w:p w14:paraId="00000051" w14:textId="77777777" w:rsidR="00CE0DD3" w:rsidRPr="006E0055" w:rsidRDefault="00300E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E0055">
        <w:rPr>
          <w:color w:val="000000"/>
        </w:rPr>
        <w:t xml:space="preserve">February-March, 2016, </w:t>
      </w:r>
      <w:r w:rsidRPr="006E0055">
        <w:t>s</w:t>
      </w:r>
      <w:r w:rsidRPr="006E0055">
        <w:rPr>
          <w:color w:val="000000"/>
        </w:rPr>
        <w:t xml:space="preserve">tudy tour program for Kanto </w:t>
      </w:r>
      <w:proofErr w:type="spellStart"/>
      <w:r w:rsidRPr="006E0055">
        <w:rPr>
          <w:color w:val="000000"/>
        </w:rPr>
        <w:t>Gakuin</w:t>
      </w:r>
      <w:proofErr w:type="spellEnd"/>
      <w:r w:rsidRPr="006E0055">
        <w:rPr>
          <w:color w:val="000000"/>
        </w:rPr>
        <w:t xml:space="preserve"> University, Japan </w:t>
      </w:r>
    </w:p>
    <w:p w14:paraId="00000052" w14:textId="77777777" w:rsidR="00CE0DD3" w:rsidRPr="006E0055" w:rsidRDefault="00300E0E">
      <w:pPr>
        <w:pBdr>
          <w:top w:val="nil"/>
          <w:left w:val="nil"/>
          <w:bottom w:val="nil"/>
          <w:right w:val="nil"/>
          <w:between w:val="nil"/>
        </w:pBdr>
      </w:pPr>
      <w:r w:rsidRPr="006E0055">
        <w:t xml:space="preserve">9.   March, 2017, study tour program for Hiroshima University, Japan (18 </w:t>
      </w:r>
      <w:proofErr w:type="spellStart"/>
      <w:r w:rsidRPr="006E0055">
        <w:t>hrs</w:t>
      </w:r>
      <w:proofErr w:type="spellEnd"/>
      <w:r w:rsidRPr="006E0055">
        <w:t>)</w:t>
      </w:r>
    </w:p>
    <w:p w14:paraId="00000053" w14:textId="77777777" w:rsidR="00CE0DD3" w:rsidRPr="006E0055" w:rsidRDefault="00CE0DD3">
      <w:pPr>
        <w:pBdr>
          <w:top w:val="nil"/>
          <w:left w:val="nil"/>
          <w:bottom w:val="nil"/>
          <w:right w:val="nil"/>
          <w:between w:val="nil"/>
        </w:pBdr>
      </w:pPr>
    </w:p>
    <w:p w14:paraId="00000055" w14:textId="77777777" w:rsidR="00CE0DD3" w:rsidRPr="006E0055" w:rsidRDefault="00CE0DD3"/>
    <w:sectPr w:rsidR="00CE0DD3" w:rsidRPr="006E00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96F8" w14:textId="77777777" w:rsidR="00CD3FC8" w:rsidRDefault="00CD3FC8">
      <w:r>
        <w:separator/>
      </w:r>
    </w:p>
  </w:endnote>
  <w:endnote w:type="continuationSeparator" w:id="0">
    <w:p w14:paraId="40967D6D" w14:textId="77777777" w:rsidR="00CD3FC8" w:rsidRDefault="00CD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9" w14:textId="77777777" w:rsidR="00CE0DD3" w:rsidRDefault="00CE0DD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B" w14:textId="77777777" w:rsidR="00CE0DD3" w:rsidRDefault="00CE0DD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A" w14:textId="77777777" w:rsidR="00CE0DD3" w:rsidRDefault="00CE0DD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35957" w14:textId="77777777" w:rsidR="00CD3FC8" w:rsidRDefault="00CD3FC8">
      <w:r>
        <w:separator/>
      </w:r>
    </w:p>
  </w:footnote>
  <w:footnote w:type="continuationSeparator" w:id="0">
    <w:p w14:paraId="18FE4866" w14:textId="77777777" w:rsidR="00CD3FC8" w:rsidRDefault="00CD3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7" w14:textId="77777777" w:rsidR="00CE0DD3" w:rsidRDefault="00CE0DD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6" w14:textId="77777777" w:rsidR="00CE0DD3" w:rsidRDefault="00CE0DD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8" w14:textId="77777777" w:rsidR="00CE0DD3" w:rsidRDefault="00CE0DD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B5623"/>
    <w:multiLevelType w:val="multilevel"/>
    <w:tmpl w:val="9B687F0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ED4BB4"/>
    <w:multiLevelType w:val="multilevel"/>
    <w:tmpl w:val="DADCED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801EDB"/>
    <w:multiLevelType w:val="multilevel"/>
    <w:tmpl w:val="CD3CEB7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4553A2"/>
    <w:multiLevelType w:val="multilevel"/>
    <w:tmpl w:val="8828CDC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3E4596"/>
    <w:multiLevelType w:val="multilevel"/>
    <w:tmpl w:val="9EE8DAE2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5629267C"/>
    <w:multiLevelType w:val="multilevel"/>
    <w:tmpl w:val="1354D72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062F50"/>
    <w:multiLevelType w:val="multilevel"/>
    <w:tmpl w:val="831C3DC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6B921E67"/>
    <w:multiLevelType w:val="multilevel"/>
    <w:tmpl w:val="090EA6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E759F4"/>
    <w:multiLevelType w:val="multilevel"/>
    <w:tmpl w:val="78C47F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796CDB"/>
    <w:multiLevelType w:val="multilevel"/>
    <w:tmpl w:val="BC8E1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50602B"/>
    <w:multiLevelType w:val="multilevel"/>
    <w:tmpl w:val="5E9AD0C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0"/>
  <w:drawingGridHorizontalSpacing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D3"/>
    <w:rsid w:val="00050E5A"/>
    <w:rsid w:val="001D0A94"/>
    <w:rsid w:val="002B2031"/>
    <w:rsid w:val="00300A6E"/>
    <w:rsid w:val="00300E0E"/>
    <w:rsid w:val="003040B5"/>
    <w:rsid w:val="004D6784"/>
    <w:rsid w:val="006E0055"/>
    <w:rsid w:val="00B321C6"/>
    <w:rsid w:val="00CC1815"/>
    <w:rsid w:val="00CD3FC8"/>
    <w:rsid w:val="00CE0DD3"/>
    <w:rsid w:val="00EA4CE6"/>
    <w:rsid w:val="00ED1B7D"/>
    <w:rsid w:val="00F444CE"/>
    <w:rsid w:val="00F9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9B773"/>
  <w15:docId w15:val="{2C82D416-B169-4AC1-AE1D-0AC6424B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DE6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63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6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637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6370"/>
    <w:rPr>
      <w:rFonts w:ascii="新細明體" w:eastAsia="新細明體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6370"/>
    <w:rPr>
      <w:rFonts w:ascii="新細明體" w:eastAsia="新細明體"/>
      <w:sz w:val="18"/>
      <w:szCs w:val="18"/>
    </w:rPr>
  </w:style>
  <w:style w:type="paragraph" w:styleId="ab">
    <w:name w:val="List Paragraph"/>
    <w:basedOn w:val="a"/>
    <w:uiPriority w:val="34"/>
    <w:qFormat/>
    <w:rsid w:val="00297CB7"/>
    <w:pPr>
      <w:ind w:leftChars="200" w:left="480"/>
    </w:pPr>
  </w:style>
  <w:style w:type="character" w:styleId="ac">
    <w:name w:val="Hyperlink"/>
    <w:basedOn w:val="a0"/>
    <w:uiPriority w:val="99"/>
    <w:unhideWhenUsed/>
    <w:rsid w:val="007D013D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D0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4101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cm6v5K6uEZWhB6VGkm351l2iqA==">AMUW2mU70DpDnQsXUTHXN2iOD9fvLjbTJnJowbGqSGBRkIzTK0eah8i5NF3f5nu0FxTE4TuTJUkUoTZBl4q3o+vtvmwSRc6gVk+bnsE20e2e9MDjuQEYHpLzltrOtyLAa3+3auUoOfQ0tQut9Ys8xCB5f/meoZ+cbZVAQnBusY0R0aK+b+VvQiHYXe4Gq66jfWQjFNJsE1NA81sfghCbkmonGfddsDe6oQ==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Tingwu Lee</dc:creator>
  <cp:lastModifiedBy>Tingwu Lee</cp:lastModifiedBy>
  <cp:revision>3</cp:revision>
  <dcterms:created xsi:type="dcterms:W3CDTF">2023-10-29T14:47:00Z</dcterms:created>
  <dcterms:modified xsi:type="dcterms:W3CDTF">2023-10-29T15:25:00Z</dcterms:modified>
</cp:coreProperties>
</file>